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462"/>
        <w:tblW w:w="10774" w:type="dxa"/>
        <w:tblLook w:val="04A0"/>
      </w:tblPr>
      <w:tblGrid>
        <w:gridCol w:w="1070"/>
        <w:gridCol w:w="3056"/>
        <w:gridCol w:w="4459"/>
        <w:gridCol w:w="2345"/>
      </w:tblGrid>
      <w:tr w:rsidR="00E73075" w:rsidRPr="007151FD" w:rsidTr="00193A26">
        <w:trPr>
          <w:trHeight w:val="273"/>
        </w:trPr>
        <w:tc>
          <w:tcPr>
            <w:tcW w:w="10774" w:type="dxa"/>
            <w:gridSpan w:val="4"/>
            <w:noWrap/>
            <w:hideMark/>
          </w:tcPr>
          <w:p w:rsidR="00E73075" w:rsidRPr="007151FD" w:rsidRDefault="00F140AB" w:rsidP="0019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KARAKÖPRÜ </w:t>
            </w:r>
            <w:r w:rsidR="009C4E63"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100. YIL</w:t>
            </w:r>
            <w:r w:rsidR="00E73075"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C4E63"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İLK</w:t>
            </w:r>
            <w:r w:rsidR="00E73075"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OKULU BİGEP EYLEM PLANI</w:t>
            </w:r>
          </w:p>
        </w:tc>
      </w:tr>
      <w:tr w:rsidR="00E73075" w:rsidRPr="007151FD" w:rsidTr="00193A26">
        <w:trPr>
          <w:trHeight w:val="180"/>
        </w:trPr>
        <w:tc>
          <w:tcPr>
            <w:tcW w:w="1002" w:type="dxa"/>
            <w:shd w:val="clear" w:color="auto" w:fill="BFBFBF" w:themeFill="background1" w:themeFillShade="BF"/>
            <w:noWrap/>
            <w:vAlign w:val="center"/>
            <w:hideMark/>
          </w:tcPr>
          <w:p w:rsidR="00E73075" w:rsidRPr="007151FD" w:rsidRDefault="00E73075" w:rsidP="0019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2968" w:type="dxa"/>
            <w:shd w:val="clear" w:color="auto" w:fill="BFBFBF" w:themeFill="background1" w:themeFillShade="BF"/>
            <w:noWrap/>
            <w:vAlign w:val="center"/>
            <w:hideMark/>
          </w:tcPr>
          <w:p w:rsidR="00E73075" w:rsidRPr="007151FD" w:rsidRDefault="00E73075" w:rsidP="0019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KONULAR</w:t>
            </w:r>
          </w:p>
        </w:tc>
        <w:tc>
          <w:tcPr>
            <w:tcW w:w="4459" w:type="dxa"/>
            <w:shd w:val="clear" w:color="auto" w:fill="BFBFBF" w:themeFill="background1" w:themeFillShade="BF"/>
            <w:noWrap/>
            <w:vAlign w:val="center"/>
            <w:hideMark/>
          </w:tcPr>
          <w:p w:rsidR="00E73075" w:rsidRPr="007151FD" w:rsidRDefault="00E73075" w:rsidP="0019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FAALİYETLER</w:t>
            </w:r>
          </w:p>
        </w:tc>
        <w:tc>
          <w:tcPr>
            <w:tcW w:w="2345" w:type="dxa"/>
            <w:shd w:val="clear" w:color="auto" w:fill="BFBFBF" w:themeFill="background1" w:themeFillShade="BF"/>
            <w:noWrap/>
            <w:vAlign w:val="center"/>
            <w:hideMark/>
          </w:tcPr>
          <w:p w:rsidR="00E73075" w:rsidRPr="007151FD" w:rsidRDefault="00E73075" w:rsidP="0019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SORUMLU PERSONELLER</w:t>
            </w:r>
          </w:p>
        </w:tc>
      </w:tr>
      <w:tr w:rsidR="00DD74A1" w:rsidRPr="007151FD" w:rsidTr="00542C78">
        <w:trPr>
          <w:trHeight w:val="300"/>
        </w:trPr>
        <w:tc>
          <w:tcPr>
            <w:tcW w:w="1002" w:type="dxa"/>
            <w:vMerge w:val="restart"/>
            <w:noWrap/>
            <w:textDirection w:val="btLr"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ARALIK-2023</w:t>
            </w:r>
          </w:p>
        </w:tc>
        <w:tc>
          <w:tcPr>
            <w:tcW w:w="2968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pStyle w:val="Default"/>
            </w:pPr>
            <w:r w:rsidRPr="007151FD">
              <w:rPr>
                <w:bCs/>
              </w:rPr>
              <w:t>*BİGEP Okul Yürütme Kurulu Oluşturulması ve Toplantı Yapılması</w:t>
            </w:r>
          </w:p>
        </w:tc>
        <w:tc>
          <w:tcPr>
            <w:tcW w:w="4459" w:type="dxa"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BİGEP Okul Yürütme Kurulu görevleri söylenir.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BİGEP okul yürütme kurulu üyeleri</w:t>
            </w:r>
          </w:p>
        </w:tc>
      </w:tr>
      <w:tr w:rsidR="00DD74A1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2-BİGEP eylem planı hazırlanır ve okul web sayfasında paylaşılır.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208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3-Tüm öğretmenlere BİGEP yönergesi, DYS ve Whatsapp aracılığıyla iletilir. Ayrıca yönerge fotokopisi öğretmenler odasına da bırakılır.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208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4-Her ay 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BİGEP Okul Yürütme Kurulu toplanır ve okulun çalışmaları hakkında değerlendirmeler yapar. 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313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*Devamsız Öğrencilerin Takibi ve Devamsızlık Nedenlerinin Araştırılması( Söz konusu çalışma diğer aylarda da devam eder.)</w:t>
            </w:r>
          </w:p>
        </w:tc>
        <w:tc>
          <w:tcPr>
            <w:tcW w:w="4459" w:type="dxa"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1-Velilerin iletişim bilgilerine ulaşılır.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DD74A1" w:rsidRPr="007151FD" w:rsidRDefault="00DD74A1" w:rsidP="00C70FA8">
            <w:pPr>
              <w:tabs>
                <w:tab w:val="left" w:pos="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Okul idaresi, okul ve sınıf rehber öğretmenleri ve muhtarlar</w:t>
            </w:r>
            <w:r w:rsidR="00586F71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74A1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2-Velilerin okula davet edilir.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3-Veli toplantıları sık sık yapılır.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3-Ev ziyaretlerin yapılır.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4-Mahalle Muhtarları ile iletişime geçilir. 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DD74A1" w:rsidRPr="007151FD" w:rsidRDefault="00DD74A1" w:rsidP="00C70FA8">
            <w:pPr>
              <w:pStyle w:val="Default"/>
              <w:spacing w:after="160"/>
            </w:pPr>
            <w:r w:rsidRPr="007151FD">
              <w:t>*2, 3 ve 4. sınıfta okuma yazma bilmeyen öğrencilerin tespit edilerek destekleme çalışmalarının yapılması(</w:t>
            </w:r>
            <w:r w:rsidRPr="007151FD">
              <w:rPr>
                <w:rFonts w:eastAsia="Times New Roman"/>
                <w:lang w:eastAsia="tr-TR"/>
              </w:rPr>
              <w:t xml:space="preserve">Söz konusu öğrencilerle okuma yazma çalışması diğer aylarda da devam eder.)  </w:t>
            </w:r>
          </w:p>
        </w:tc>
        <w:tc>
          <w:tcPr>
            <w:tcW w:w="4459" w:type="dxa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</w:t>
            </w: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 xml:space="preserve">2, 3 ve 4. sınıfta okuma yazma bilmeyen öğrencilerin tespit edilir ve 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branş derslerinde sınıf öğretmeni tarafından okuma yazma çalışması yapılır.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tabs>
                <w:tab w:val="left" w:pos="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 Okul idaresi, okul ve sınıf rehber öğretmenleri ve 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BİGEP okul yürütme kurulu üyeleri</w:t>
            </w:r>
          </w:p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149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2-3. Sınıfa devam eden özel eğitim tanısı olmayan öğrencilere Türkçe ve Matematik derslerinde İlkokullarda Yetiştirme programı (İYEP) uygulanır.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149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3-Gelişimi 1. Sınıfa yeterli olmayan öğrencilerin okul öncesi eğitimine yönlendirilir.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149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*Kapsayıcı eğitim faaliyetleri(Kaynaştırma öğrencileri ve evde eğitim)</w:t>
            </w:r>
          </w:p>
          <w:p w:rsidR="00DD74A1" w:rsidRPr="007151FD" w:rsidRDefault="00DD74A1" w:rsidP="00C70FA8">
            <w:pPr>
              <w:pStyle w:val="Default"/>
              <w:spacing w:after="160"/>
            </w:pPr>
            <w:r w:rsidRPr="007151FD">
              <w:rPr>
                <w:rFonts w:eastAsia="Times New Roman"/>
                <w:lang w:eastAsia="tr-TR"/>
              </w:rPr>
              <w:t xml:space="preserve">(Çalışmalar diğer aylarda da devam eder.)  </w:t>
            </w: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Kaynaştırma öğrencilere, veli isteği üzerine destek eğitimi verilir.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idaresi, okul ve sınıf  rehber öğretmenleri</w:t>
            </w:r>
          </w:p>
        </w:tc>
      </w:tr>
      <w:tr w:rsidR="00DD74A1" w:rsidRPr="007151FD" w:rsidTr="00542C78">
        <w:trPr>
          <w:trHeight w:val="813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Sağlık Kurulu raporu(Bedensel ve zihinsel) olup okula gelemeyecek öğrencilere evde eğitim verilir.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149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DD74A1" w:rsidRPr="007151FD" w:rsidRDefault="00DD74A1" w:rsidP="00C70FA8">
            <w:pPr>
              <w:pStyle w:val="Default"/>
              <w:spacing w:after="160"/>
            </w:pPr>
            <w:r w:rsidRPr="007151FD">
              <w:rPr>
                <w:rFonts w:eastAsia="Times New Roman"/>
                <w:color w:val="auto"/>
                <w:lang w:eastAsia="tr-TR"/>
              </w:rPr>
              <w:t>*Tüm kademelerde risk grubu öğrencilerinin belirlenmesi</w:t>
            </w:r>
            <w:r w:rsidRPr="007151FD">
              <w:rPr>
                <w:rFonts w:eastAsia="Times New Roman"/>
                <w:lang w:eastAsia="tr-TR"/>
              </w:rPr>
              <w:t xml:space="preserve"> (Çalışmalar diğer aylarda da devam eder.) </w:t>
            </w: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1-Risk haritaları oluşturulur.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 Öğretmenleri</w:t>
            </w:r>
          </w:p>
        </w:tc>
      </w:tr>
      <w:tr w:rsidR="00DD74A1" w:rsidRPr="007151FD" w:rsidTr="00542C78">
        <w:trPr>
          <w:trHeight w:val="1142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2-Bireysel görüşmeler sağlanır.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425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="002601FD"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Dilimizin Zenginlikleri kapsamında </w:t>
            </w: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Afiş çalışması ile ilgili yarışma yapılması</w:t>
            </w: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1-Yarışma ile ilgili duyuru yapılır.</w:t>
            </w:r>
            <w:r w:rsidRPr="00715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4-D Öğretmeni ve Dilimiz zenginlikleri Proje sorumlusu </w:t>
            </w:r>
          </w:p>
        </w:tc>
      </w:tr>
      <w:tr w:rsidR="00DD74A1" w:rsidRPr="007151FD" w:rsidTr="00542C78">
        <w:trPr>
          <w:trHeight w:val="424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</w:t>
            </w: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 xml:space="preserve"> Dereceye giren öğrenciler ödüllendirilecektir.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2613" w:rsidRPr="007151FD" w:rsidTr="00542C78">
        <w:trPr>
          <w:trHeight w:val="1193"/>
        </w:trPr>
        <w:tc>
          <w:tcPr>
            <w:tcW w:w="1002" w:type="dxa"/>
            <w:vMerge/>
            <w:vAlign w:val="center"/>
            <w:hideMark/>
          </w:tcPr>
          <w:p w:rsidR="00452613" w:rsidRPr="007151FD" w:rsidRDefault="00452613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Align w:val="center"/>
            <w:hideMark/>
          </w:tcPr>
          <w:p w:rsidR="00452613" w:rsidRPr="007151FD" w:rsidRDefault="00452613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*Sosyal Kulüp kapsamında etkinlikler yapılması </w:t>
            </w:r>
          </w:p>
        </w:tc>
        <w:tc>
          <w:tcPr>
            <w:tcW w:w="4459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:rsidR="00452613" w:rsidRPr="007151FD" w:rsidRDefault="00452613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1-Öğretmenlere tanımlanan sosyal kulüpler ile ilgili etkinlikler yapılır ve e-Okula sistemine işlenir.</w:t>
            </w:r>
          </w:p>
        </w:tc>
        <w:tc>
          <w:tcPr>
            <w:tcW w:w="2345" w:type="dxa"/>
            <w:noWrap/>
            <w:vAlign w:val="center"/>
            <w:hideMark/>
          </w:tcPr>
          <w:p w:rsidR="00452613" w:rsidRPr="007151FD" w:rsidRDefault="00452613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ve branş öğretmenleri</w:t>
            </w:r>
          </w:p>
        </w:tc>
      </w:tr>
      <w:tr w:rsidR="00DD74A1" w:rsidRPr="007151FD" w:rsidTr="00542C78">
        <w:trPr>
          <w:trHeight w:val="424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*Velilere yönelik seminerler(*Çocuklarda Öz Disiplin Geliştirme Eğitimi </w:t>
            </w: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*Mahremiyet Eğitimi…)   </w:t>
            </w: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1-Seminerin planlaması ve tarihi belirlenir.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Rehber Öğretmenleri</w:t>
            </w:r>
          </w:p>
        </w:tc>
      </w:tr>
      <w:tr w:rsidR="00DD74A1" w:rsidRPr="007151FD" w:rsidTr="00542C78">
        <w:trPr>
          <w:trHeight w:val="424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2-Velilere seminerin konusu, yeri ve tarihi duyurulur.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D74A1" w:rsidRPr="007151FD" w:rsidTr="00542C78">
        <w:trPr>
          <w:trHeight w:val="424"/>
        </w:trPr>
        <w:tc>
          <w:tcPr>
            <w:tcW w:w="1002" w:type="dxa"/>
            <w:vMerge/>
            <w:vAlign w:val="center"/>
            <w:hideMark/>
          </w:tcPr>
          <w:p w:rsidR="00DD74A1" w:rsidRPr="007151FD" w:rsidRDefault="00DD74A1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3-Seminere katılan velilerin imzası alınır. Fotoğraf çekilir.</w:t>
            </w: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5" w:type="dxa"/>
            <w:vMerge/>
            <w:noWrap/>
            <w:vAlign w:val="center"/>
            <w:hideMark/>
          </w:tcPr>
          <w:p w:rsidR="00DD74A1" w:rsidRPr="007151FD" w:rsidRDefault="00DD74A1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 w:val="restart"/>
            <w:noWrap/>
            <w:textDirection w:val="btLr"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>OCAK-2024</w:t>
            </w:r>
          </w:p>
        </w:tc>
        <w:tc>
          <w:tcPr>
            <w:tcW w:w="2968" w:type="dxa"/>
            <w:vMerge w:val="restart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*Belirli Gün Ve Haftaların Önemi(Söz konusu çalışma diğer aylarda da devam eder.) </w:t>
            </w: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1-Şiir, yazı, resim ve tatbikatlarla günün anlam ve önemi belirtir.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Okul idaresi, okul, sınıf ve branş rehber öğretmenleri</w:t>
            </w: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Yarışmalar düzenlenir ve ödüller verilir.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3-İlgili panolar düzenlenir.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*Değerler Eğitim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(Söz konusu çalışma diğer aylarda da devam eder.)</w:t>
            </w: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1-Değerler eğitimi Yıllık planı yapılır.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idaresi, okul, sınıf ve branş rehber öğretmenleri</w:t>
            </w: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2-İlgili panolar düzenlenir.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3- Yarışmalar(Ayın temiz sınıfı, ayın öğrencisi, ayın kitap okuma kurdu… düzenlenir ve ödüller verilir.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*Öğrenci başarısının artırılmasına yönelik Çalışmalar(Akademik, sanat, sosyal, sportif, proje tabanlı çalışmalar …)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(Söz konusu çalışma diğer aylarda da devam eder.)</w:t>
            </w: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1-Sınıf Öğretmeni tarafından velilere yönelik iletişim kanalları aracılığıyla bilgilendirmeler yapılır.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45365E" w:rsidRPr="007151FD" w:rsidRDefault="0045365E" w:rsidP="00C70FA8">
            <w:pPr>
              <w:tabs>
                <w:tab w:val="left" w:pos="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Okul idaresi, okul, sınıf ve branş rehber öğretmenleri ile 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BİGEP okul yürütme kurulu üyeleri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2-Okul yönetimi ve diğer paydaşlar tarafından eksiklikler giderilir.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3-Okul-öğretmen-veli işbirliği yapılır.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4-Okulda devam eden diğer proje(Dilimizin Zenginlikleri…) çalıştırıcılarıyla işbirliği yapar. 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Kütüphane aktif kullanılır.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Ödüllendirmeler yapılır.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*Kitap okuma alışkanlığı kazandırmaya yönelik çalışmalar geliştirmek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(Söz konusu çalışma diğer aylarda da devam eder.)</w:t>
            </w: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Okul-öğretmen-veli işbirliği yapılır.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45365E" w:rsidRPr="007151FD" w:rsidRDefault="0045365E" w:rsidP="00C70FA8">
            <w:pPr>
              <w:tabs>
                <w:tab w:val="left" w:pos="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Okul idaresi, okul ve sınıf rehber öğretmenleri ve 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BİGEP okul yürütme kurulu üyeleri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2-Sınıf veya okul bazında yarışmalar (Okuma, anlama, anlatma ve dikte çalışmaları…) düzenlenir.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3-Çok kitap okuyan ayın öğrencisi(sınıf veya okul bazında) seçilir.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4-Ödül verilir.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5-Kütüphane kitap okuma alışkanlığı kazandırılır. Ayrıca Okulumuz sınıf bazında kütüphane haftalık kullanım program yapılır ve uygulanır.(Bir Türkçe dersinde)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*Akademik alanlarda; Okul projelere (Ulusal/Uluslar-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Arası Yarışmalar, TÜPİTAK, TEKNOFEST, ERASMUS, e- Twinning okul bazlı projeler vb.) öğrencileri yönlendirmek ve rehberlik/danışmanlık etmek 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(Söz konusu çalışma diğer aylarda da devam eder.)</w:t>
            </w: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1-Yetenekli öğrenciler tespit edilir.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45365E" w:rsidRPr="007151FD" w:rsidRDefault="0045365E" w:rsidP="00C70FA8">
            <w:pPr>
              <w:tabs>
                <w:tab w:val="left" w:pos="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Okul idaresi, okul, sınıf ve branş rehber öğretmenleri ile 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Projelerden sorumlu öğretmenler (Naime DEMİR, Kudret ÇELİK)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2-Araştırmalar yapılır.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3-Yapılacak projeler planlanıp ve başlatılır.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61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Projede yer alan öğretmen ve öğrenciler ödüllendirilir.</w:t>
            </w:r>
          </w:p>
        </w:tc>
        <w:tc>
          <w:tcPr>
            <w:tcW w:w="2345" w:type="dxa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610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>*4. Sınıflar arasında 40 hadis ezberleme yarışması</w:t>
            </w:r>
          </w:p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>*3. Sınıflar arasında 'Din güzel ahlaktir ' hadisiyle ilgili resim yarışması</w:t>
            </w:r>
          </w:p>
        </w:tc>
        <w:tc>
          <w:tcPr>
            <w:tcW w:w="4459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1-Yarışma ile ilgili hazırlanan afişlerle duyuru yapılır.</w:t>
            </w:r>
            <w:r w:rsidRPr="00715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>Din Kültürü ve Ahlak Bilgisi Öğretmeni</w:t>
            </w:r>
          </w:p>
        </w:tc>
      </w:tr>
      <w:tr w:rsidR="0045365E" w:rsidRPr="007151FD" w:rsidTr="00542C78">
        <w:trPr>
          <w:trHeight w:val="638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</w:t>
            </w: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 xml:space="preserve"> İlk üçe giren öğrenciler madalyayla ödüllendirilecektir.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5365E" w:rsidRPr="007151FD" w:rsidTr="00542C78">
        <w:trPr>
          <w:trHeight w:val="638"/>
        </w:trPr>
        <w:tc>
          <w:tcPr>
            <w:tcW w:w="1002" w:type="dxa"/>
            <w:vMerge/>
            <w:vAlign w:val="center"/>
            <w:hideMark/>
          </w:tcPr>
          <w:p w:rsidR="0045365E" w:rsidRPr="007151FD" w:rsidRDefault="0045365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 Eğitim öğretim dönemi sonunda 4. Sınıfta olan öğrencilere yönelik kazanım değerlendirme sınavının yapılması</w:t>
            </w:r>
          </w:p>
        </w:tc>
        <w:tc>
          <w:tcPr>
            <w:tcW w:w="4459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Eğitim öğretim sonunda 4. Sınıflara kazanım değerlendirme sınavı yapılır.</w:t>
            </w:r>
          </w:p>
        </w:tc>
        <w:tc>
          <w:tcPr>
            <w:tcW w:w="2345" w:type="dxa"/>
            <w:noWrap/>
            <w:vAlign w:val="center"/>
            <w:hideMark/>
          </w:tcPr>
          <w:p w:rsidR="0045365E" w:rsidRPr="007151FD" w:rsidRDefault="0045365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4-Sınıf; sınıf ve branş öğretmenleri  </w:t>
            </w:r>
          </w:p>
        </w:tc>
      </w:tr>
      <w:tr w:rsidR="00F44D6C" w:rsidRPr="007151FD" w:rsidTr="00542C78">
        <w:trPr>
          <w:trHeight w:val="2450"/>
        </w:trPr>
        <w:tc>
          <w:tcPr>
            <w:tcW w:w="1002" w:type="dxa"/>
            <w:vMerge w:val="restart"/>
            <w:noWrap/>
            <w:textDirection w:val="btLr"/>
            <w:vAlign w:val="center"/>
            <w:hideMark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ŞUBAT-2024</w:t>
            </w:r>
          </w:p>
        </w:tc>
        <w:tc>
          <w:tcPr>
            <w:tcW w:w="2968" w:type="dxa"/>
            <w:noWrap/>
            <w:hideMark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*Akademik alanlarda; Okul projelerinin BİGEP izleme ve değerlendirme modülüne kaydedilmesi(Ulusal/Uluslar-</w:t>
            </w:r>
          </w:p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Arası Yarışmalar, TÜBİTAK, TEKNOFEST, ERASMUS, e- Twinning</w:t>
            </w:r>
            <w:r w:rsidR="00204108"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okul bazlı projeler vb.)  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(Söz konusu çalışma diğer aylarda da devam eder.)</w:t>
            </w: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459" w:type="dxa"/>
            <w:noWrap/>
            <w:vAlign w:val="center"/>
            <w:hideMark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1-Okulda Yapılan ve sonuçlanan tüm projeler okul müdürlüğünce, </w:t>
            </w:r>
            <w:r w:rsidRPr="007151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BİGEP izleme ve değerlendirme modülüne kaydedilir. </w:t>
            </w:r>
          </w:p>
          <w:p w:rsidR="009A670C" w:rsidRPr="007151FD" w:rsidRDefault="009A670C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A670C" w:rsidRPr="007151FD" w:rsidRDefault="009A670C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A670C" w:rsidRPr="007151FD" w:rsidRDefault="009A670C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A670C" w:rsidRPr="007151FD" w:rsidRDefault="009A670C" w:rsidP="00C7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A670C" w:rsidRPr="007151FD" w:rsidRDefault="009A670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5" w:type="dxa"/>
            <w:noWrap/>
            <w:vAlign w:val="center"/>
            <w:hideMark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Müdürlüğü</w:t>
            </w:r>
          </w:p>
        </w:tc>
      </w:tr>
      <w:tr w:rsidR="00F44D6C" w:rsidRPr="007151FD" w:rsidTr="00542C78">
        <w:trPr>
          <w:trHeight w:val="300"/>
        </w:trPr>
        <w:tc>
          <w:tcPr>
            <w:tcW w:w="1002" w:type="dxa"/>
            <w:vMerge/>
            <w:vAlign w:val="center"/>
            <w:hideMark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noWrap/>
            <w:hideMark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*Öğrencilerin; spor alanında fiziksel ve zihinsel kapasitelerin geliştirilmesi, spor kültürünün oluşturulması ve spor aracılığıyla sosyal hayata kakımalarının sağlanması  </w:t>
            </w:r>
          </w:p>
          <w:p w:rsidR="00AD389D" w:rsidRPr="007151FD" w:rsidRDefault="00AD389D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1-Öğrencilerin yetenekleri tespit edilir.</w:t>
            </w:r>
          </w:p>
        </w:tc>
        <w:tc>
          <w:tcPr>
            <w:tcW w:w="2345" w:type="dxa"/>
            <w:vMerge w:val="restart"/>
            <w:noWrap/>
            <w:vAlign w:val="center"/>
            <w:hideMark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ile Gençlik ve Sor Müdürlüğü tarafından görevlendirilen öğretmenler</w:t>
            </w:r>
          </w:p>
        </w:tc>
      </w:tr>
      <w:tr w:rsidR="00F44D6C" w:rsidRPr="007151FD" w:rsidTr="00542C78">
        <w:trPr>
          <w:trHeight w:val="1379"/>
        </w:trPr>
        <w:tc>
          <w:tcPr>
            <w:tcW w:w="1002" w:type="dxa"/>
            <w:vMerge/>
            <w:vAlign w:val="center"/>
            <w:hideMark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hideMark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  <w:hideMark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2-Öğrenciler ilgi ve yetenekleri doğrultusunda yönlendirme yapılır. </w:t>
            </w:r>
          </w:p>
        </w:tc>
        <w:tc>
          <w:tcPr>
            <w:tcW w:w="2345" w:type="dxa"/>
            <w:vMerge/>
            <w:noWrap/>
            <w:vAlign w:val="center"/>
            <w:hideMark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44D6C" w:rsidRPr="007151FD" w:rsidTr="00542C78">
        <w:trPr>
          <w:trHeight w:val="300"/>
        </w:trPr>
        <w:tc>
          <w:tcPr>
            <w:tcW w:w="1002" w:type="dxa"/>
            <w:vMerge w:val="restart"/>
            <w:noWrap/>
            <w:textDirection w:val="btLr"/>
            <w:vAlign w:val="center"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MART-2024</w:t>
            </w:r>
          </w:p>
        </w:tc>
        <w:tc>
          <w:tcPr>
            <w:tcW w:w="2968" w:type="dxa"/>
            <w:vMerge w:val="restart"/>
            <w:noWrap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*Okulumuza nakli gelen </w:t>
            </w: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 xml:space="preserve">2, 3 ve 4. sınıf 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öğrencilerden okuma yazma bilmeyenlerin tespiti</w:t>
            </w:r>
          </w:p>
        </w:tc>
        <w:tc>
          <w:tcPr>
            <w:tcW w:w="4459" w:type="dxa"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1-Okulumuza nakil gelen ve okuma yazma bilmeyen öğrenciler tespit edilir.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F44D6C" w:rsidRPr="007151FD" w:rsidRDefault="00F44D6C" w:rsidP="00C70FA8">
            <w:pPr>
              <w:tabs>
                <w:tab w:val="left" w:pos="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Okul idaresi, okul ve sınıf rehber öğretmenleri ve 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BİGEP okul yürütme kurulu üyeleri</w:t>
            </w:r>
          </w:p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44D6C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</w:t>
            </w: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 xml:space="preserve">2, 3 ve 4. sınıfta okuma yazma bilmeyen öğrencilerin tespit edilir ve 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branş derslerinde sınıf öğretmeni tarafından okuma yazma çalışması yapılır.</w:t>
            </w:r>
          </w:p>
        </w:tc>
        <w:tc>
          <w:tcPr>
            <w:tcW w:w="2345" w:type="dxa"/>
            <w:vMerge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44D6C" w:rsidRPr="007151FD" w:rsidTr="00542C78">
        <w:trPr>
          <w:trHeight w:val="958"/>
        </w:trPr>
        <w:tc>
          <w:tcPr>
            <w:tcW w:w="1002" w:type="dxa"/>
            <w:vMerge/>
            <w:noWrap/>
            <w:textDirection w:val="btLr"/>
            <w:vAlign w:val="center"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noWrap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*Okulumuza Sevgi Evlerinden gelen öğrencilerin topluma kazandırma çalışmaları</w:t>
            </w:r>
          </w:p>
        </w:tc>
        <w:tc>
          <w:tcPr>
            <w:tcW w:w="4459" w:type="dxa"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1-Okulumuz rehber öğretmenleri tarafından söz konusu öğrencilerle bireysel görüşmeler yapılır.</w:t>
            </w:r>
          </w:p>
        </w:tc>
        <w:tc>
          <w:tcPr>
            <w:tcW w:w="2345" w:type="dxa"/>
            <w:noWrap/>
            <w:vAlign w:val="center"/>
          </w:tcPr>
          <w:p w:rsidR="00F44D6C" w:rsidRPr="007151FD" w:rsidRDefault="00F44D6C" w:rsidP="00C70FA8">
            <w:pPr>
              <w:tabs>
                <w:tab w:val="left" w:pos="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Okul idaresi, okul ve sınıf rehber öğretmenleri ve </w:t>
            </w: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BİGEP okul yürütme kurulu üyeleri</w:t>
            </w:r>
          </w:p>
        </w:tc>
      </w:tr>
      <w:tr w:rsidR="00F44D6C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noWrap/>
          </w:tcPr>
          <w:p w:rsidR="00F44D6C" w:rsidRPr="007151FD" w:rsidRDefault="00F44D6C" w:rsidP="0032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*Okulumuz 4. Sınıflar arsı kitap okuma alışkanlığı ile ilgili proje</w:t>
            </w:r>
            <w:r w:rsidR="00322D7E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22D7E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komisyonca belirlenecek 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kitabın okunması</w:t>
            </w:r>
          </w:p>
        </w:tc>
        <w:tc>
          <w:tcPr>
            <w:tcW w:w="4459" w:type="dxa"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</w:t>
            </w:r>
            <w:r w:rsidR="00510E7D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Duyuru yapılır ve o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kunacak kitap belirlenir.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4-C Sınıf Öğretmeni</w:t>
            </w:r>
            <w:r w:rsidR="00E84083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4.sınıflardan sorumlu okul rehber öğretmeni</w:t>
            </w:r>
          </w:p>
        </w:tc>
      </w:tr>
      <w:tr w:rsidR="00F44D6C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2-Yarışma şartnamesi hazırlanır.</w:t>
            </w:r>
          </w:p>
        </w:tc>
        <w:tc>
          <w:tcPr>
            <w:tcW w:w="2345" w:type="dxa"/>
            <w:vMerge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44D6C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F44D6C" w:rsidRPr="007151FD" w:rsidRDefault="00F44D6C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F44D6C" w:rsidRPr="007151FD" w:rsidRDefault="00F44D6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3- Yarışma sonucunda dereceye giren öğrencilere ödül(Madalya ve kütüphane gezisi) verilir.                         </w:t>
            </w:r>
          </w:p>
        </w:tc>
        <w:tc>
          <w:tcPr>
            <w:tcW w:w="2345" w:type="dxa"/>
            <w:vMerge/>
            <w:noWrap/>
            <w:vAlign w:val="center"/>
          </w:tcPr>
          <w:p w:rsidR="00F44D6C" w:rsidRPr="007151FD" w:rsidRDefault="00F44D6C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50A9" w:rsidRPr="007151FD" w:rsidTr="00542C78">
        <w:trPr>
          <w:trHeight w:val="300"/>
        </w:trPr>
        <w:tc>
          <w:tcPr>
            <w:tcW w:w="1002" w:type="dxa"/>
            <w:vMerge w:val="restart"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NİSAN-2024</w:t>
            </w:r>
          </w:p>
        </w:tc>
        <w:tc>
          <w:tcPr>
            <w:tcW w:w="2968" w:type="dxa"/>
            <w:vMerge w:val="restart"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*3. sınıflar arası “Anahtar Kelimelerle Hikaye Yazma” yarışması</w:t>
            </w: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1-Duyuru yapılır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3-P Sınıf Öğretmeni ve 3.sınıflardan sorumlu okul rehber öğretmeni</w:t>
            </w:r>
          </w:p>
        </w:tc>
      </w:tr>
      <w:tr w:rsidR="003A50A9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2-Yarışma şartnamesi hazırlanır.</w:t>
            </w:r>
          </w:p>
        </w:tc>
        <w:tc>
          <w:tcPr>
            <w:tcW w:w="2345" w:type="dxa"/>
            <w:vMerge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50A9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Yarışma sonucunda dereceye giren öğrencilere ödül verilir.                         </w:t>
            </w:r>
          </w:p>
        </w:tc>
        <w:tc>
          <w:tcPr>
            <w:tcW w:w="2345" w:type="dxa"/>
            <w:vMerge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50A9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*Geziler (Kır gezileri, Müze, Ören yerler, tiyatro vb.) yapılması (Geziler diğer aylarda da devam eder.)</w:t>
            </w: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1-Gezilecek yerler belirlenir.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idaresi, okul ve sınıf rehber öğretmenleri</w:t>
            </w:r>
          </w:p>
        </w:tc>
      </w:tr>
      <w:tr w:rsidR="003A50A9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2-Aile izin belgeleri eksiksiz alınır.</w:t>
            </w:r>
          </w:p>
        </w:tc>
        <w:tc>
          <w:tcPr>
            <w:tcW w:w="2345" w:type="dxa"/>
            <w:vMerge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50A9" w:rsidRPr="007151FD" w:rsidTr="00542C78">
        <w:trPr>
          <w:trHeight w:val="345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3-Gezi Değerlendirilmesi yapılır.</w:t>
            </w:r>
          </w:p>
        </w:tc>
        <w:tc>
          <w:tcPr>
            <w:tcW w:w="2345" w:type="dxa"/>
            <w:vMerge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50A9" w:rsidRPr="007151FD" w:rsidTr="00542C78">
        <w:trPr>
          <w:trHeight w:val="487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noWrap/>
          </w:tcPr>
          <w:p w:rsidR="003A50A9" w:rsidRPr="007151FD" w:rsidRDefault="00193A26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="003A50A9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BİLSEM öğrenci tanıma süreci</w:t>
            </w: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1-BİLSEM değerlendirme sınavına girecek öğrencilere ön test yapılır.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ve okul rehber öğretmenleri</w:t>
            </w:r>
          </w:p>
        </w:tc>
      </w:tr>
      <w:tr w:rsidR="003A50A9" w:rsidRPr="007151FD" w:rsidTr="00542C78">
        <w:trPr>
          <w:trHeight w:val="487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2-Aileler, BİSEM hakkında sınıf ve okul rehber öğretmenleri tarafından bilgilendirmeler yapılır.</w:t>
            </w:r>
          </w:p>
        </w:tc>
        <w:tc>
          <w:tcPr>
            <w:tcW w:w="2345" w:type="dxa"/>
            <w:vMerge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50A9" w:rsidRPr="007151FD" w:rsidTr="00542C78">
        <w:trPr>
          <w:trHeight w:val="487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noWrap/>
          </w:tcPr>
          <w:p w:rsidR="003A50A9" w:rsidRPr="007151FD" w:rsidRDefault="00193A26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="003A50A9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Tek Ses ve İki Hareket </w:t>
            </w:r>
            <w:r w:rsidR="00721BBD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Koro yarışmasına</w:t>
            </w:r>
            <w:r w:rsidR="003A50A9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katılım</w:t>
            </w:r>
          </w:p>
        </w:tc>
        <w:tc>
          <w:tcPr>
            <w:tcW w:w="4459" w:type="dxa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1-Yarışmaya katılacak öğrenciler belirlenir. Öğrenciler yarışma hakkında bilgilendirilir. Ön çalışma yapılır. 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Öğretmeni Ferit YELİS</w:t>
            </w:r>
          </w:p>
        </w:tc>
      </w:tr>
      <w:tr w:rsidR="003A50A9" w:rsidRPr="007151FD" w:rsidTr="00542C78">
        <w:trPr>
          <w:trHeight w:val="245"/>
        </w:trPr>
        <w:tc>
          <w:tcPr>
            <w:tcW w:w="1002" w:type="dxa"/>
            <w:vMerge/>
            <w:noWrap/>
            <w:textDirection w:val="btLr"/>
            <w:vAlign w:val="center"/>
          </w:tcPr>
          <w:p w:rsidR="003A50A9" w:rsidRPr="007151FD" w:rsidRDefault="003A50A9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3A50A9" w:rsidRPr="007151FD" w:rsidRDefault="003A50A9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  <w:vAlign w:val="center"/>
          </w:tcPr>
          <w:p w:rsidR="00CB1612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Öğrencilere ödül verilir.</w:t>
            </w: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5" w:type="dxa"/>
            <w:vMerge/>
            <w:noWrap/>
            <w:vAlign w:val="center"/>
          </w:tcPr>
          <w:p w:rsidR="003A50A9" w:rsidRPr="007151FD" w:rsidRDefault="003A50A9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 w:val="restart"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MAYIS-2024</w:t>
            </w:r>
          </w:p>
        </w:tc>
        <w:tc>
          <w:tcPr>
            <w:tcW w:w="2968" w:type="dxa"/>
            <w:vMerge w:val="restart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*4. Sınıflarla bilgi yarışması</w:t>
            </w:r>
          </w:p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1-Soru Komisyonu kurulur.</w:t>
            </w: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5" w:type="dxa"/>
            <w:vMerge w:val="restart"/>
            <w:noWrap/>
            <w:vAlign w:val="center"/>
          </w:tcPr>
          <w:p w:rsidR="00D438DE" w:rsidRPr="007151FD" w:rsidRDefault="00D438D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idaresi, okul, sınıf, branş ve rehber öğretmenleri</w:t>
            </w: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2-Yarışma tarihi ve yeri duyurulur.</w:t>
            </w:r>
          </w:p>
        </w:tc>
        <w:tc>
          <w:tcPr>
            <w:tcW w:w="2345" w:type="dxa"/>
            <w:vMerge/>
            <w:noWrap/>
            <w:vAlign w:val="center"/>
          </w:tcPr>
          <w:p w:rsidR="00D438DE" w:rsidRPr="007151FD" w:rsidRDefault="00D438D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3-Öğrencilere ödül verilir.</w:t>
            </w:r>
          </w:p>
        </w:tc>
        <w:tc>
          <w:tcPr>
            <w:tcW w:w="2345" w:type="dxa"/>
            <w:vMerge/>
            <w:noWrap/>
            <w:vAlign w:val="center"/>
          </w:tcPr>
          <w:p w:rsidR="00D438DE" w:rsidRPr="007151FD" w:rsidRDefault="00D438D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noWrap/>
          </w:tcPr>
          <w:p w:rsidR="00D438DE" w:rsidRPr="007151FD" w:rsidRDefault="00193A26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="00D438DE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Zümreler arası futbol turnuvası  </w:t>
            </w: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1-Turnuva hakkında öğrenciler bilgilendirilir.  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D438DE" w:rsidRPr="007151FD" w:rsidRDefault="00D438D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</w:t>
            </w: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2- Maçlar yapılır.</w:t>
            </w:r>
          </w:p>
        </w:tc>
        <w:tc>
          <w:tcPr>
            <w:tcW w:w="2345" w:type="dxa"/>
            <w:vMerge/>
            <w:noWrap/>
            <w:vAlign w:val="center"/>
          </w:tcPr>
          <w:p w:rsidR="00D438DE" w:rsidRPr="007151FD" w:rsidRDefault="00D438D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3-Final maçı halı sahada yapılır. Ödül verilir.</w:t>
            </w: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B1612" w:rsidRPr="007151FD" w:rsidRDefault="00CB1612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5" w:type="dxa"/>
            <w:vMerge/>
            <w:noWrap/>
            <w:vAlign w:val="center"/>
          </w:tcPr>
          <w:p w:rsidR="00D438DE" w:rsidRPr="007151FD" w:rsidRDefault="00D438D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 w:val="restart"/>
            <w:noWrap/>
          </w:tcPr>
          <w:p w:rsidR="00D438DE" w:rsidRPr="007151FD" w:rsidRDefault="00193A26" w:rsidP="00193A26">
            <w:pPr>
              <w:pStyle w:val="ListeParagra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*1.</w:t>
            </w:r>
            <w:r w:rsidR="00D438DE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Sınıflarda okuma bayramı </w:t>
            </w: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1-Veliler okula davet edilir. </w:t>
            </w:r>
          </w:p>
        </w:tc>
        <w:tc>
          <w:tcPr>
            <w:tcW w:w="2345" w:type="dxa"/>
            <w:vMerge w:val="restart"/>
            <w:noWrap/>
            <w:vAlign w:val="center"/>
          </w:tcPr>
          <w:p w:rsidR="00D438DE" w:rsidRPr="007151FD" w:rsidRDefault="00D438DE" w:rsidP="00C70FA8">
            <w:pPr>
              <w:pStyle w:val="ListeParagra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</w:t>
            </w:r>
          </w:p>
        </w:tc>
      </w:tr>
      <w:tr w:rsidR="00D438DE" w:rsidRPr="007151FD" w:rsidTr="00542C78">
        <w:trPr>
          <w:trHeight w:val="300"/>
        </w:trPr>
        <w:tc>
          <w:tcPr>
            <w:tcW w:w="1002" w:type="dxa"/>
            <w:vMerge/>
            <w:noWrap/>
            <w:textDirection w:val="btLr"/>
            <w:vAlign w:val="center"/>
          </w:tcPr>
          <w:p w:rsidR="00D438DE" w:rsidRPr="007151FD" w:rsidRDefault="00D438DE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68" w:type="dxa"/>
            <w:vMerge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</w:tcPr>
          <w:p w:rsidR="00D438DE" w:rsidRPr="007151FD" w:rsidRDefault="00D438DE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2-Etkinliler eşliğinde okuma bayramı yapılır.</w:t>
            </w:r>
          </w:p>
        </w:tc>
        <w:tc>
          <w:tcPr>
            <w:tcW w:w="2345" w:type="dxa"/>
            <w:vMerge/>
            <w:noWrap/>
            <w:vAlign w:val="center"/>
          </w:tcPr>
          <w:p w:rsidR="00D438DE" w:rsidRPr="007151FD" w:rsidRDefault="00D438DE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607D5" w:rsidRPr="007151FD" w:rsidTr="00542C78">
        <w:trPr>
          <w:trHeight w:val="300"/>
        </w:trPr>
        <w:tc>
          <w:tcPr>
            <w:tcW w:w="1002" w:type="dxa"/>
            <w:noWrap/>
            <w:textDirection w:val="btLr"/>
            <w:vAlign w:val="center"/>
          </w:tcPr>
          <w:p w:rsidR="00C607D5" w:rsidRPr="007151FD" w:rsidRDefault="00C607D5" w:rsidP="0054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HAZİRAN-2024</w:t>
            </w:r>
          </w:p>
        </w:tc>
        <w:tc>
          <w:tcPr>
            <w:tcW w:w="2968" w:type="dxa"/>
            <w:noWrap/>
          </w:tcPr>
          <w:p w:rsidR="00C607D5" w:rsidRPr="007151FD" w:rsidRDefault="00193A26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="00C607D5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Eğitim öğretim dönemi sonunda 4. Sınıfta olan öğrencilere yönelik kazanım değerlendirme sınavının yapılması </w:t>
            </w:r>
          </w:p>
          <w:p w:rsidR="00542C78" w:rsidRPr="007151FD" w:rsidRDefault="00542C78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9" w:type="dxa"/>
            <w:noWrap/>
          </w:tcPr>
          <w:p w:rsidR="00C607D5" w:rsidRPr="007151FD" w:rsidRDefault="005C49BC" w:rsidP="00193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</w:t>
            </w:r>
            <w:r w:rsidR="00D438DE"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Eğitim öğretim sonunda 4. Sınıflara kazanım değerlendirme sınavı yapılır. </w:t>
            </w:r>
          </w:p>
        </w:tc>
        <w:tc>
          <w:tcPr>
            <w:tcW w:w="2345" w:type="dxa"/>
            <w:noWrap/>
            <w:vAlign w:val="center"/>
          </w:tcPr>
          <w:p w:rsidR="00C607D5" w:rsidRPr="007151FD" w:rsidRDefault="00C607D5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C607D5" w:rsidRPr="007151FD" w:rsidRDefault="00C607D5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C607D5" w:rsidRPr="007151FD" w:rsidRDefault="00C607D5" w:rsidP="00C70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4-Sınıf; sınıf ve branş öğretmenleri  </w:t>
            </w:r>
          </w:p>
        </w:tc>
      </w:tr>
      <w:tr w:rsidR="0089382C" w:rsidRPr="007151FD" w:rsidTr="00542C78">
        <w:trPr>
          <w:trHeight w:val="325"/>
        </w:trPr>
        <w:tc>
          <w:tcPr>
            <w:tcW w:w="1002" w:type="dxa"/>
            <w:tcBorders>
              <w:right w:val="single" w:sz="4" w:space="0" w:color="auto"/>
            </w:tcBorders>
            <w:textDirection w:val="btLr"/>
            <w:vAlign w:val="center"/>
          </w:tcPr>
          <w:p w:rsidR="0089382C" w:rsidRPr="007151FD" w:rsidRDefault="0089382C" w:rsidP="00542C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82C" w:rsidRPr="007151FD" w:rsidRDefault="0089382C" w:rsidP="00542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>TEMMU</w:t>
            </w:r>
            <w:r w:rsidRPr="007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Z-2024</w:t>
            </w:r>
          </w:p>
          <w:p w:rsidR="0089382C" w:rsidRPr="007151FD" w:rsidRDefault="0089382C" w:rsidP="00542C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</w:tcPr>
          <w:p w:rsidR="0089382C" w:rsidRPr="007151FD" w:rsidRDefault="00193A26" w:rsidP="001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>BİGEP Projesinin raporlaştırılması</w:t>
            </w:r>
          </w:p>
          <w:p w:rsidR="00542C78" w:rsidRPr="007151FD" w:rsidRDefault="00542C78" w:rsidP="001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8" w:rsidRPr="007151FD" w:rsidRDefault="00542C78" w:rsidP="001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44" w:rsidRPr="007151FD" w:rsidRDefault="00651044" w:rsidP="001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44" w:rsidRPr="007151FD" w:rsidRDefault="00651044" w:rsidP="001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44" w:rsidRPr="007151FD" w:rsidRDefault="00651044" w:rsidP="001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4" w:rsidRPr="007151FD" w:rsidRDefault="00651044" w:rsidP="0065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FD">
              <w:rPr>
                <w:rFonts w:ascii="Times New Roman" w:hAnsi="Times New Roman" w:cs="Times New Roman"/>
                <w:sz w:val="24"/>
                <w:szCs w:val="24"/>
              </w:rPr>
              <w:t>1-Projeye ait çalışmalar ve projenin değerlendirilmesi yapılıp ilçe proje yürütme kuruluna rapor edilir.</w:t>
            </w:r>
          </w:p>
          <w:p w:rsidR="0089382C" w:rsidRPr="007151FD" w:rsidRDefault="0089382C" w:rsidP="00651044">
            <w:pPr>
              <w:pStyle w:val="ListeParagraf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2C" w:rsidRPr="007151FD" w:rsidRDefault="0060198D" w:rsidP="00C7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FD">
              <w:rPr>
                <w:rFonts w:ascii="Times New Roman" w:hAnsi="Times New Roman" w:cs="Times New Roman"/>
                <w:bCs/>
                <w:sz w:val="24"/>
                <w:szCs w:val="24"/>
              </w:rPr>
              <w:t>BİGEP okul yürütme kurulu</w:t>
            </w:r>
          </w:p>
        </w:tc>
      </w:tr>
    </w:tbl>
    <w:p w:rsidR="00F95454" w:rsidRPr="007151FD" w:rsidRDefault="007151FD" w:rsidP="007151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51FD">
        <w:rPr>
          <w:rFonts w:ascii="Times New Roman" w:hAnsi="Times New Roman" w:cs="Times New Roman"/>
          <w:sz w:val="24"/>
          <w:szCs w:val="24"/>
        </w:rPr>
        <w:t>Hazırlayanlar: Okulumuz BİGEP Yürütme Kurulu</w:t>
      </w:r>
      <w:r w:rsidR="00897589" w:rsidRPr="007151FD">
        <w:rPr>
          <w:rFonts w:ascii="Times New Roman" w:hAnsi="Times New Roman" w:cs="Times New Roman"/>
          <w:sz w:val="24"/>
          <w:szCs w:val="24"/>
        </w:rPr>
        <w:tab/>
      </w:r>
    </w:p>
    <w:p w:rsidR="00F95454" w:rsidRPr="007151FD" w:rsidRDefault="00F95454" w:rsidP="00F95454">
      <w:pPr>
        <w:tabs>
          <w:tab w:val="left" w:pos="6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51F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06C4B" w:rsidRPr="007151FD">
        <w:rPr>
          <w:rFonts w:ascii="Times New Roman" w:hAnsi="Times New Roman" w:cs="Times New Roman"/>
          <w:sz w:val="24"/>
          <w:szCs w:val="24"/>
        </w:rPr>
        <w:t xml:space="preserve"> </w:t>
      </w:r>
      <w:r w:rsidR="00B2097C" w:rsidRPr="007151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5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FD" w:rsidRDefault="00F95454" w:rsidP="007151FD">
      <w:pPr>
        <w:tabs>
          <w:tab w:val="left" w:pos="3310"/>
          <w:tab w:val="left" w:pos="6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51FD">
        <w:rPr>
          <w:rFonts w:ascii="Times New Roman" w:hAnsi="Times New Roman" w:cs="Times New Roman"/>
          <w:sz w:val="24"/>
          <w:szCs w:val="24"/>
        </w:rPr>
        <w:tab/>
      </w:r>
      <w:r w:rsidR="007151FD">
        <w:rPr>
          <w:rFonts w:ascii="Times New Roman" w:hAnsi="Times New Roman" w:cs="Times New Roman"/>
          <w:sz w:val="24"/>
          <w:szCs w:val="24"/>
        </w:rPr>
        <w:t xml:space="preserve">  Uygundur.</w:t>
      </w:r>
    </w:p>
    <w:p w:rsidR="007151FD" w:rsidRDefault="007151FD" w:rsidP="007151FD">
      <w:pPr>
        <w:tabs>
          <w:tab w:val="left" w:pos="3310"/>
          <w:tab w:val="left" w:pos="6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C4B" w:rsidRPr="007151FD">
        <w:rPr>
          <w:rFonts w:ascii="Times New Roman" w:hAnsi="Times New Roman" w:cs="Times New Roman"/>
          <w:sz w:val="24"/>
          <w:szCs w:val="24"/>
        </w:rPr>
        <w:t xml:space="preserve">  </w:t>
      </w:r>
      <w:r w:rsidR="00B2097C" w:rsidRPr="007151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6C4B" w:rsidRPr="00715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FD" w:rsidRDefault="007151FD" w:rsidP="007151FD">
      <w:pPr>
        <w:tabs>
          <w:tab w:val="left" w:pos="3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1FD">
        <w:rPr>
          <w:rFonts w:ascii="Times New Roman" w:hAnsi="Times New Roman" w:cs="Times New Roman"/>
          <w:sz w:val="24"/>
          <w:szCs w:val="24"/>
        </w:rPr>
        <w:t>Şerif CIKAY</w:t>
      </w:r>
    </w:p>
    <w:p w:rsidR="001F5FEA" w:rsidRPr="007151FD" w:rsidRDefault="007151FD" w:rsidP="007151FD">
      <w:pPr>
        <w:tabs>
          <w:tab w:val="left" w:pos="3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1FD">
        <w:rPr>
          <w:rFonts w:ascii="Times New Roman" w:hAnsi="Times New Roman" w:cs="Times New Roman"/>
          <w:sz w:val="24"/>
          <w:szCs w:val="24"/>
        </w:rPr>
        <w:t>Okul Müdürü</w:t>
      </w:r>
    </w:p>
    <w:sectPr w:rsidR="001F5FEA" w:rsidRPr="007151FD" w:rsidSect="00193A26">
      <w:headerReference w:type="default" r:id="rId8"/>
      <w:pgSz w:w="11906" w:h="16838"/>
      <w:pgMar w:top="1134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87" w:rsidRDefault="00257787" w:rsidP="00D50CB3">
      <w:pPr>
        <w:spacing w:after="0" w:line="240" w:lineRule="auto"/>
      </w:pPr>
      <w:r>
        <w:separator/>
      </w:r>
    </w:p>
  </w:endnote>
  <w:endnote w:type="continuationSeparator" w:id="1">
    <w:p w:rsidR="00257787" w:rsidRDefault="00257787" w:rsidP="00D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87" w:rsidRDefault="00257787" w:rsidP="00D50CB3">
      <w:pPr>
        <w:spacing w:after="0" w:line="240" w:lineRule="auto"/>
      </w:pPr>
      <w:r>
        <w:separator/>
      </w:r>
    </w:p>
  </w:footnote>
  <w:footnote w:type="continuationSeparator" w:id="1">
    <w:p w:rsidR="00257787" w:rsidRDefault="00257787" w:rsidP="00D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B3" w:rsidRPr="00D1318F" w:rsidRDefault="00D50CB3" w:rsidP="00D50CB3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lang w:eastAsia="tr-TR"/>
      </w:rPr>
    </w:pPr>
    <w:r w:rsidRPr="00D1318F">
      <w:rPr>
        <w:rFonts w:ascii="Times New Roman" w:hAnsi="Times New Roman" w:cs="Times New Roman"/>
        <w:b/>
        <w:sz w:val="20"/>
      </w:rPr>
      <w:t>EK-A</w:t>
    </w:r>
  </w:p>
  <w:p w:rsidR="00D50CB3" w:rsidRDefault="00D50C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B5F"/>
    <w:multiLevelType w:val="hybridMultilevel"/>
    <w:tmpl w:val="3B8002F0"/>
    <w:lvl w:ilvl="0" w:tplc="3A2AC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CEA"/>
    <w:multiLevelType w:val="hybridMultilevel"/>
    <w:tmpl w:val="FF5026EA"/>
    <w:lvl w:ilvl="0" w:tplc="3D7AE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6C34"/>
    <w:multiLevelType w:val="hybridMultilevel"/>
    <w:tmpl w:val="C48CC9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3314E"/>
    <w:multiLevelType w:val="hybridMultilevel"/>
    <w:tmpl w:val="A67C8C40"/>
    <w:lvl w:ilvl="0" w:tplc="1E34F864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0581236"/>
    <w:multiLevelType w:val="hybridMultilevel"/>
    <w:tmpl w:val="741CD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04B2"/>
    <w:multiLevelType w:val="hybridMultilevel"/>
    <w:tmpl w:val="1DE06B8E"/>
    <w:lvl w:ilvl="0" w:tplc="CDB88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015C5"/>
    <w:multiLevelType w:val="hybridMultilevel"/>
    <w:tmpl w:val="68D88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F7A55"/>
    <w:multiLevelType w:val="multilevel"/>
    <w:tmpl w:val="DD6043F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FEA"/>
    <w:rsid w:val="00040386"/>
    <w:rsid w:val="000438FC"/>
    <w:rsid w:val="00050D49"/>
    <w:rsid w:val="0005452E"/>
    <w:rsid w:val="00070F13"/>
    <w:rsid w:val="00071DC8"/>
    <w:rsid w:val="000852BE"/>
    <w:rsid w:val="000A590F"/>
    <w:rsid w:val="000B266F"/>
    <w:rsid w:val="000B2708"/>
    <w:rsid w:val="000C7778"/>
    <w:rsid w:val="0011068C"/>
    <w:rsid w:val="00120417"/>
    <w:rsid w:val="00145A88"/>
    <w:rsid w:val="00180C39"/>
    <w:rsid w:val="00193A26"/>
    <w:rsid w:val="001A624E"/>
    <w:rsid w:val="001B3F69"/>
    <w:rsid w:val="001E14F4"/>
    <w:rsid w:val="001F5FEA"/>
    <w:rsid w:val="00204108"/>
    <w:rsid w:val="00204328"/>
    <w:rsid w:val="00257787"/>
    <w:rsid w:val="002601FD"/>
    <w:rsid w:val="002623D6"/>
    <w:rsid w:val="00281009"/>
    <w:rsid w:val="00282081"/>
    <w:rsid w:val="002925D7"/>
    <w:rsid w:val="002A7956"/>
    <w:rsid w:val="002E6D5A"/>
    <w:rsid w:val="002F6E6C"/>
    <w:rsid w:val="00322D7E"/>
    <w:rsid w:val="00333090"/>
    <w:rsid w:val="0033604A"/>
    <w:rsid w:val="00340E5A"/>
    <w:rsid w:val="0034118E"/>
    <w:rsid w:val="003440CB"/>
    <w:rsid w:val="00377342"/>
    <w:rsid w:val="00381242"/>
    <w:rsid w:val="00386397"/>
    <w:rsid w:val="0038731F"/>
    <w:rsid w:val="00394EDA"/>
    <w:rsid w:val="003A4D5D"/>
    <w:rsid w:val="003A50A9"/>
    <w:rsid w:val="003B2202"/>
    <w:rsid w:val="003B74D7"/>
    <w:rsid w:val="003C7684"/>
    <w:rsid w:val="003C7D1B"/>
    <w:rsid w:val="003F02F5"/>
    <w:rsid w:val="00403295"/>
    <w:rsid w:val="00411575"/>
    <w:rsid w:val="00415991"/>
    <w:rsid w:val="00432EB8"/>
    <w:rsid w:val="00435442"/>
    <w:rsid w:val="00452613"/>
    <w:rsid w:val="0045365E"/>
    <w:rsid w:val="004739BF"/>
    <w:rsid w:val="00490586"/>
    <w:rsid w:val="004A5ACD"/>
    <w:rsid w:val="004A5EEF"/>
    <w:rsid w:val="004D0CF5"/>
    <w:rsid w:val="004D7B82"/>
    <w:rsid w:val="004E52EA"/>
    <w:rsid w:val="004E7228"/>
    <w:rsid w:val="004F28A0"/>
    <w:rsid w:val="004F58E3"/>
    <w:rsid w:val="004F758A"/>
    <w:rsid w:val="00502652"/>
    <w:rsid w:val="00510E7D"/>
    <w:rsid w:val="00520BF1"/>
    <w:rsid w:val="005226E7"/>
    <w:rsid w:val="00525647"/>
    <w:rsid w:val="00542C78"/>
    <w:rsid w:val="00544CC9"/>
    <w:rsid w:val="00550377"/>
    <w:rsid w:val="00553502"/>
    <w:rsid w:val="00586F71"/>
    <w:rsid w:val="005A0F2C"/>
    <w:rsid w:val="005A39C6"/>
    <w:rsid w:val="005A3D67"/>
    <w:rsid w:val="005C49BC"/>
    <w:rsid w:val="005D38AA"/>
    <w:rsid w:val="005F5C0E"/>
    <w:rsid w:val="0060019E"/>
    <w:rsid w:val="0060198D"/>
    <w:rsid w:val="00612956"/>
    <w:rsid w:val="00651044"/>
    <w:rsid w:val="006A389C"/>
    <w:rsid w:val="006B2217"/>
    <w:rsid w:val="006D6EBC"/>
    <w:rsid w:val="006E0F07"/>
    <w:rsid w:val="006E5731"/>
    <w:rsid w:val="006F35FE"/>
    <w:rsid w:val="007151FD"/>
    <w:rsid w:val="00716DA7"/>
    <w:rsid w:val="00721BBD"/>
    <w:rsid w:val="00726408"/>
    <w:rsid w:val="00734D15"/>
    <w:rsid w:val="0074210A"/>
    <w:rsid w:val="00765B8E"/>
    <w:rsid w:val="007A530B"/>
    <w:rsid w:val="007B085A"/>
    <w:rsid w:val="007B1532"/>
    <w:rsid w:val="008014EE"/>
    <w:rsid w:val="00803F3F"/>
    <w:rsid w:val="00804AA6"/>
    <w:rsid w:val="00812094"/>
    <w:rsid w:val="008342A3"/>
    <w:rsid w:val="00872333"/>
    <w:rsid w:val="00884565"/>
    <w:rsid w:val="00892FFE"/>
    <w:rsid w:val="0089382C"/>
    <w:rsid w:val="00893862"/>
    <w:rsid w:val="00897589"/>
    <w:rsid w:val="008D1144"/>
    <w:rsid w:val="008E0E9F"/>
    <w:rsid w:val="008E3821"/>
    <w:rsid w:val="008F1265"/>
    <w:rsid w:val="00905650"/>
    <w:rsid w:val="00915EE5"/>
    <w:rsid w:val="009237BD"/>
    <w:rsid w:val="009452C2"/>
    <w:rsid w:val="0095099C"/>
    <w:rsid w:val="009565D7"/>
    <w:rsid w:val="009600B2"/>
    <w:rsid w:val="009606B1"/>
    <w:rsid w:val="00971723"/>
    <w:rsid w:val="00977D0F"/>
    <w:rsid w:val="0098041A"/>
    <w:rsid w:val="00981066"/>
    <w:rsid w:val="009A670C"/>
    <w:rsid w:val="009A69FA"/>
    <w:rsid w:val="009B10C6"/>
    <w:rsid w:val="009B7D6E"/>
    <w:rsid w:val="009C4E63"/>
    <w:rsid w:val="009D6907"/>
    <w:rsid w:val="009E66DA"/>
    <w:rsid w:val="009F3946"/>
    <w:rsid w:val="00A05DFE"/>
    <w:rsid w:val="00A26EF6"/>
    <w:rsid w:val="00A4038C"/>
    <w:rsid w:val="00A51451"/>
    <w:rsid w:val="00A64CEF"/>
    <w:rsid w:val="00A879FA"/>
    <w:rsid w:val="00A91A86"/>
    <w:rsid w:val="00A966E6"/>
    <w:rsid w:val="00A96C76"/>
    <w:rsid w:val="00AB3664"/>
    <w:rsid w:val="00AB7B5C"/>
    <w:rsid w:val="00AC38A3"/>
    <w:rsid w:val="00AD389D"/>
    <w:rsid w:val="00AE75AD"/>
    <w:rsid w:val="00B1007E"/>
    <w:rsid w:val="00B2097C"/>
    <w:rsid w:val="00B259D1"/>
    <w:rsid w:val="00B35936"/>
    <w:rsid w:val="00B55EA8"/>
    <w:rsid w:val="00B65803"/>
    <w:rsid w:val="00BA6EF4"/>
    <w:rsid w:val="00BB1B73"/>
    <w:rsid w:val="00BC1E4E"/>
    <w:rsid w:val="00BD6B3D"/>
    <w:rsid w:val="00BE602D"/>
    <w:rsid w:val="00BF5386"/>
    <w:rsid w:val="00BF77A8"/>
    <w:rsid w:val="00C204B7"/>
    <w:rsid w:val="00C24CC7"/>
    <w:rsid w:val="00C607D5"/>
    <w:rsid w:val="00C70FA8"/>
    <w:rsid w:val="00C767CC"/>
    <w:rsid w:val="00C81F6D"/>
    <w:rsid w:val="00C94028"/>
    <w:rsid w:val="00CB1612"/>
    <w:rsid w:val="00CD50E3"/>
    <w:rsid w:val="00CE1767"/>
    <w:rsid w:val="00D0408A"/>
    <w:rsid w:val="00D06A1B"/>
    <w:rsid w:val="00D1153E"/>
    <w:rsid w:val="00D1318F"/>
    <w:rsid w:val="00D151C2"/>
    <w:rsid w:val="00D156C8"/>
    <w:rsid w:val="00D410E8"/>
    <w:rsid w:val="00D42BED"/>
    <w:rsid w:val="00D438DE"/>
    <w:rsid w:val="00D50CB3"/>
    <w:rsid w:val="00D628EE"/>
    <w:rsid w:val="00D93229"/>
    <w:rsid w:val="00DA0EA4"/>
    <w:rsid w:val="00DA16D3"/>
    <w:rsid w:val="00DC002E"/>
    <w:rsid w:val="00DD1B1A"/>
    <w:rsid w:val="00DD74A1"/>
    <w:rsid w:val="00E01118"/>
    <w:rsid w:val="00E014D3"/>
    <w:rsid w:val="00E021A4"/>
    <w:rsid w:val="00E12CA7"/>
    <w:rsid w:val="00E20264"/>
    <w:rsid w:val="00E73075"/>
    <w:rsid w:val="00E75FCF"/>
    <w:rsid w:val="00E84083"/>
    <w:rsid w:val="00E86A22"/>
    <w:rsid w:val="00E9743A"/>
    <w:rsid w:val="00EA45AE"/>
    <w:rsid w:val="00EA55F3"/>
    <w:rsid w:val="00EA5EA5"/>
    <w:rsid w:val="00EA6991"/>
    <w:rsid w:val="00F00042"/>
    <w:rsid w:val="00F06C4B"/>
    <w:rsid w:val="00F140AB"/>
    <w:rsid w:val="00F20FF5"/>
    <w:rsid w:val="00F2299C"/>
    <w:rsid w:val="00F44D6C"/>
    <w:rsid w:val="00F572D3"/>
    <w:rsid w:val="00F6084A"/>
    <w:rsid w:val="00F65ED7"/>
    <w:rsid w:val="00F95454"/>
    <w:rsid w:val="00F96627"/>
    <w:rsid w:val="00FC7799"/>
    <w:rsid w:val="00FD7759"/>
    <w:rsid w:val="00FE33CD"/>
    <w:rsid w:val="00FE48FC"/>
    <w:rsid w:val="00FF08C5"/>
    <w:rsid w:val="00FF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1F5FE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80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658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5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0CB3"/>
  </w:style>
  <w:style w:type="paragraph" w:styleId="Altbilgi">
    <w:name w:val="footer"/>
    <w:basedOn w:val="Normal"/>
    <w:link w:val="AltbilgiChar"/>
    <w:uiPriority w:val="99"/>
    <w:semiHidden/>
    <w:unhideWhenUsed/>
    <w:rsid w:val="00D5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50CB3"/>
  </w:style>
  <w:style w:type="table" w:styleId="TabloKlavuzu">
    <w:name w:val="Table Grid"/>
    <w:basedOn w:val="NormalTablo"/>
    <w:uiPriority w:val="39"/>
    <w:rsid w:val="00A96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5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0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322-FD65-4477-A4A0-6C22A508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BAHADDİN KURT</dc:creator>
  <cp:lastModifiedBy>Ay Bilişim</cp:lastModifiedBy>
  <cp:revision>2</cp:revision>
  <cp:lastPrinted>2023-12-12T09:12:00Z</cp:lastPrinted>
  <dcterms:created xsi:type="dcterms:W3CDTF">2023-12-19T18:09:00Z</dcterms:created>
  <dcterms:modified xsi:type="dcterms:W3CDTF">2023-12-19T18:09:00Z</dcterms:modified>
</cp:coreProperties>
</file>